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3531D" w:rsidRPr="00D428F9" w:rsidP="0013531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17pt;margin-top:843pt;mso-position-horizontal-relative:page;mso-position-vertical-relative:top-margin-area;position:absolute;width:21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12</w:t>
      </w:r>
      <w:r w:rsidRPr="00D428F9">
        <w:rPr>
          <w:rFonts w:ascii="Times New Roman" w:eastAsia="宋体" w:hAnsi="宋体"/>
          <w:sz w:val="44"/>
        </w:rPr>
        <w:t>　</w:t>
      </w:r>
      <w:r w:rsidRPr="00D428F9">
        <w:rPr>
          <w:rFonts w:ascii="Times New Roman" w:eastAsia="宋体" w:hAnsi="宋体"/>
          <w:b/>
          <w:sz w:val="44"/>
        </w:rPr>
        <w:t>导数的概念及运算</w:t>
      </w:r>
    </w:p>
    <w:p w:rsidR="0013531D" w:rsidRPr="00D428F9" w:rsidP="0013531D">
      <w:pPr>
        <w:tabs>
          <w:tab w:val="left" w:pos="1871"/>
          <w:tab w:val="left" w:pos="3407"/>
          <w:tab w:val="left" w:pos="4949"/>
          <w:tab w:val="left" w:pos="6599"/>
        </w:tabs>
        <w:jc w:val="center"/>
        <w:outlineLvl w:val="3"/>
        <w:rPr>
          <w:rFonts w:ascii="Times New Roman" w:eastAsia="宋体" w:hAnsi="Times New Roman"/>
        </w:rPr>
      </w:pPr>
    </w:p>
    <w:p w:rsidR="0013531D" w:rsidRPr="00D428F9" w:rsidP="0013531D">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14</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13531D" w:rsidRPr="00D428F9" w:rsidP="0013531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13531D"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3</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为奇函数</w:t>
      </w:r>
      <w:r w:rsidRPr="00D428F9">
        <w:rPr>
          <w:rFonts w:ascii="Times New Roman" w:eastAsia="宋体" w:hAnsi="宋体"/>
        </w:rPr>
        <w:t>,</w:t>
      </w:r>
      <w:r w:rsidRPr="00D428F9">
        <w:rPr>
          <w:rFonts w:ascii="Times New Roman" w:eastAsia="宋体" w:hAnsi="宋体"/>
        </w:rPr>
        <w:t>则曲线</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在点</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处的切线方程为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y=-x</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y=x</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3</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是奇函数</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即</w:t>
      </w:r>
      <w:r w:rsidRPr="00D428F9">
        <w:rPr>
          <w:rFonts w:ascii="Times New Roman" w:eastAsia="宋体" w:hAnsi="Times New Roman"/>
          <w:i/>
        </w:rPr>
        <w:t>y-</w:t>
      </w:r>
      <w:r w:rsidRPr="00D428F9">
        <w:rPr>
          <w:rFonts w:ascii="Times New Roman" w:eastAsia="宋体" w:hAnsi="Times New Roman"/>
        </w:rPr>
        <w:t>0</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故切线方程为</w:t>
      </w:r>
      <w:r w:rsidRPr="00D428F9">
        <w:rPr>
          <w:rFonts w:ascii="Times New Roman" w:eastAsia="宋体" w:hAnsi="Times New Roman"/>
          <w:i/>
        </w:rPr>
        <w:t>y=x</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e</w:t>
      </w:r>
      <w:r w:rsidRPr="00D428F9">
        <w:rPr>
          <w:rFonts w:ascii="Times New Roman" w:eastAsia="宋体" w:hAnsi="Times New Roman"/>
          <w:vertAlign w:val="superscript"/>
        </w:rPr>
        <w:t>2</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e</w:t>
      </w:r>
      <w:r w:rsidRPr="00D428F9">
        <w:rPr>
          <w:rFonts w:ascii="Times New Roman" w:eastAsia="宋体" w:hAnsi="Times New Roman"/>
        </w:rPr>
        <w:tab/>
        <w:t>C</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ln2</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ln 2</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x+x</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Ⅰ</w:t>
      </w:r>
      <w:r w:rsidRPr="00D428F9">
        <w:rPr>
          <w:rFonts w:ascii="Times New Roman" w:eastAsia="楷体" w:hAnsi="楷体"/>
        </w:rPr>
        <w:t>高考改编</w:t>
      </w:r>
      <w:r w:rsidRPr="00D428F9">
        <w:rPr>
          <w:rFonts w:ascii="Times New Roman" w:eastAsia="宋体" w:hAnsi="宋体"/>
        </w:rPr>
        <w:t>)</w:t>
      </w:r>
      <w:r w:rsidRPr="00D428F9">
        <w:rPr>
          <w:rFonts w:ascii="Times New Roman" w:eastAsia="宋体" w:hAnsi="宋体"/>
        </w:rPr>
        <w:t>曲线</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宋体"/>
        </w:rPr>
        <w:t>在点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处的切线方程为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y=-x+</w:t>
      </w:r>
      <w:r w:rsidRPr="00D428F9">
        <w:rPr>
          <w:rFonts w:ascii="Times New Roman" w:eastAsia="宋体" w:hAnsi="Times New Roman"/>
        </w:rPr>
        <w:t>3</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y=x+</w:t>
      </w:r>
      <w:r w:rsidRPr="00D428F9">
        <w:rPr>
          <w:rFonts w:ascii="Times New Roman" w:eastAsia="宋体" w:hAnsi="Times New Roman"/>
        </w:rPr>
        <w:t>1</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所以在</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处的切线方程为</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y=x+</w:t>
      </w:r>
      <w:r w:rsidRPr="00D428F9">
        <w:rPr>
          <w:rFonts w:ascii="Times New Roman" w:eastAsia="宋体" w:hAnsi="Times New Roman"/>
        </w:rPr>
        <w:t>1</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已知曲线</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+1</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宋体"/>
        </w:rPr>
        <w:t>在点</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处的切线与直线</w:t>
      </w:r>
      <w:r w:rsidRPr="00D428F9">
        <w:rPr>
          <w:rFonts w:ascii="Times New Roman" w:eastAsia="宋体" w:hAnsi="Times New Roman"/>
          <w:i/>
        </w:rPr>
        <w:t>ax+y+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垂直</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y'=</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den>
        </m:f>
      </m:oMath>
      <w:r w:rsidRPr="00D428F9">
        <w:rPr>
          <w:rFonts w:ascii="Times New Roman" w:eastAsia="楷体" w:hAnsi="楷体"/>
        </w:rPr>
        <w:t>得曲线在点</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处的切线斜率为</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又切线与直线</w:t>
      </w:r>
      <w:r w:rsidRPr="00D428F9">
        <w:rPr>
          <w:rFonts w:ascii="Times New Roman" w:eastAsia="宋体" w:hAnsi="Times New Roman"/>
          <w:i/>
        </w:rPr>
        <w:t>ax+y+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垂直</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点</w:t>
      </w:r>
      <w:r w:rsidRPr="00D428F9">
        <w:rPr>
          <w:rFonts w:ascii="Times New Roman" w:eastAsia="宋体" w:hAnsi="Times New Roman"/>
          <w:i/>
        </w:rPr>
        <w:t>P</w:t>
      </w:r>
      <w:r w:rsidRPr="00D428F9">
        <w:rPr>
          <w:rFonts w:ascii="Times New Roman" w:eastAsia="宋体" w:hAnsi="宋体"/>
        </w:rPr>
        <w:t>是曲线</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 xml:space="preserve">2ln </w:t>
      </w:r>
      <w:r w:rsidRPr="00D428F9">
        <w:rPr>
          <w:rFonts w:ascii="Times New Roman" w:eastAsia="宋体" w:hAnsi="Times New Roman"/>
          <w:i/>
        </w:rPr>
        <w:t>x</w:t>
      </w:r>
      <w:r w:rsidRPr="00D428F9">
        <w:rPr>
          <w:rFonts w:ascii="Times New Roman" w:eastAsia="宋体" w:hAnsi="宋体"/>
        </w:rPr>
        <w:t>上任意一点</w:t>
      </w:r>
      <w:r w:rsidRPr="00D428F9">
        <w:rPr>
          <w:rFonts w:ascii="Times New Roman" w:eastAsia="宋体" w:hAnsi="宋体"/>
        </w:rPr>
        <w:t>,</w:t>
      </w:r>
      <w:r w:rsidRPr="00D428F9">
        <w:rPr>
          <w:rFonts w:ascii="Times New Roman" w:eastAsia="宋体" w:hAnsi="宋体"/>
        </w:rPr>
        <w:t>则点</w:t>
      </w:r>
      <w:r w:rsidRPr="00D428F9">
        <w:rPr>
          <w:rFonts w:ascii="Times New Roman" w:eastAsia="宋体" w:hAnsi="Times New Roman"/>
          <w:i/>
        </w:rPr>
        <w:t>P</w:t>
      </w:r>
      <w:r w:rsidRPr="00D428F9">
        <w:rPr>
          <w:rFonts w:ascii="Times New Roman" w:eastAsia="宋体" w:hAnsi="宋体"/>
        </w:rPr>
        <w:t>到直线</w:t>
      </w:r>
      <w:r w:rsidRPr="00D428F9">
        <w:rPr>
          <w:rFonts w:ascii="Times New Roman" w:eastAsia="宋体" w:hAnsi="Times New Roman"/>
          <w:i/>
        </w:rPr>
        <w:t>y=x-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rPr>
        <w:t>的距离的最小值为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5</m:t>
            </m:r>
          </m:e>
        </m:rad>
      </m:oMath>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当点</w:t>
      </w:r>
      <w:r w:rsidRPr="00D428F9">
        <w:rPr>
          <w:rFonts w:ascii="Times New Roman" w:eastAsia="宋体" w:hAnsi="Times New Roman"/>
          <w:i/>
        </w:rPr>
        <w:t>P</w:t>
      </w:r>
      <w:r w:rsidRPr="00D428F9">
        <w:rPr>
          <w:rFonts w:ascii="Times New Roman" w:eastAsia="楷体" w:hAnsi="楷体"/>
        </w:rPr>
        <w:t>是曲线的切线中与直线</w:t>
      </w:r>
      <w:r w:rsidRPr="00D428F9">
        <w:rPr>
          <w:rFonts w:ascii="Times New Roman" w:eastAsia="宋体" w:hAnsi="Times New Roman"/>
          <w:i/>
        </w:rPr>
        <w:t>y=x-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楷体" w:hAnsi="楷体"/>
        </w:rPr>
        <w:t>平行的直线的切点时</w:t>
      </w:r>
      <w:r w:rsidRPr="00D428F9">
        <w:rPr>
          <w:rFonts w:ascii="Times New Roman" w:eastAsia="宋体" w:hAnsi="宋体"/>
        </w:rPr>
        <w:t>,</w:t>
      </w:r>
      <w:r w:rsidRPr="00D428F9">
        <w:rPr>
          <w:rFonts w:ascii="Times New Roman" w:eastAsia="楷体" w:hAnsi="楷体"/>
        </w:rPr>
        <w:t>距离最小</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y'=</w:t>
      </w:r>
      <w:r w:rsidRPr="00D428F9">
        <w:rPr>
          <w:rFonts w:ascii="Times New Roman" w:eastAsia="宋体" w:hAnsi="Times New Roman"/>
        </w:rPr>
        <w:t>3</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点</w:t>
      </w:r>
      <w:r w:rsidRPr="00D428F9">
        <w:rPr>
          <w:rFonts w:ascii="Times New Roman" w:eastAsia="宋体" w:hAnsi="Times New Roman"/>
          <w:i/>
        </w:rPr>
        <w:t>P</w:t>
      </w:r>
      <w:r w:rsidRPr="00D428F9">
        <w:rPr>
          <w:rFonts w:ascii="Times New Roman" w:eastAsia="楷体" w:hAnsi="楷体"/>
        </w:rPr>
        <w:t>的坐标为</w:t>
      </w:r>
      <w:r w:rsidRPr="00D428F9">
        <w:rPr>
          <w:rFonts w:ascii="Times New Roman" w:eastAsia="宋体" w:hAnsi="Times New Roman"/>
          <w:noProof/>
        </w:rPr>
        <w:drawing>
          <wp:inline distT="0" distB="0" distL="0" distR="0">
            <wp:extent cx="91440" cy="26532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1</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此时点</w:t>
      </w:r>
      <w:r w:rsidRPr="00D428F9">
        <w:rPr>
          <w:rFonts w:ascii="Times New Roman" w:eastAsia="宋体" w:hAnsi="Times New Roman"/>
          <w:i/>
        </w:rPr>
        <w:t>P</w:t>
      </w:r>
      <w:r w:rsidRPr="00D428F9">
        <w:rPr>
          <w:rFonts w:ascii="Times New Roman" w:eastAsia="楷体" w:hAnsi="楷体"/>
        </w:rPr>
        <w:t>到直线</w:t>
      </w:r>
      <w:r w:rsidRPr="00D428F9">
        <w:rPr>
          <w:rFonts w:ascii="Times New Roman" w:eastAsia="宋体" w:hAnsi="Times New Roman"/>
          <w:i/>
        </w:rPr>
        <w:t>y=x-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楷体" w:hAnsi="楷体"/>
        </w:rPr>
        <w:t>的最小值为</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2</m:t>
                </m:r>
              </m:den>
            </m:f>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90720" cy="964800"/>
            <wp:effectExtent l="0" t="0" r="0" b="0"/>
            <wp:docPr id="226" name="j276.eps" descr="id:2147490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xmlns:r="http://schemas.openxmlformats.org/officeDocument/2006/relationships" r:embed="rId9"/>
                    <a:stretch>
                      <a:fillRect/>
                    </a:stretch>
                  </pic:blipFill>
                  <pic:spPr>
                    <a:xfrm>
                      <a:off x="0" y="0"/>
                      <a:ext cx="990720" cy="964800"/>
                    </a:xfrm>
                    <a:prstGeom prst="rect">
                      <a:avLst/>
                    </a:prstGeom>
                  </pic:spPr>
                </pic:pic>
              </a:graphicData>
            </a:graphic>
          </wp:inline>
        </w:drawing>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如图</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的图象在点</w:t>
      </w:r>
      <w:r w:rsidRPr="00D428F9">
        <w:rPr>
          <w:rFonts w:ascii="Times New Roman" w:eastAsia="宋体" w:hAnsi="Times New Roman"/>
          <w:i/>
        </w:rPr>
        <w:t>P</w:t>
      </w:r>
      <w:r w:rsidRPr="00D428F9">
        <w:rPr>
          <w:rFonts w:ascii="Times New Roman" w:eastAsia="宋体" w:hAnsi="宋体"/>
        </w:rPr>
        <w:t>处的切线方程是</w:t>
      </w:r>
      <w:r w:rsidRPr="00D428F9">
        <w:rPr>
          <w:rFonts w:ascii="Times New Roman" w:eastAsia="宋体" w:hAnsi="Times New Roman"/>
          <w:i/>
        </w:rPr>
        <w:t>y=-x+</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olor w:val="FF0000"/>
          <w:u w:val="single" w:color="000000"/>
        </w:rPr>
        <w:t xml:space="preserve"> </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olor w:val="FF0000"/>
          <w:u w:val="single" w:color="000000"/>
        </w:rPr>
        <w:t xml:space="preserve"> </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i/>
        </w:rPr>
        <w:t>　</w:t>
      </w:r>
      <w:r w:rsidRPr="00D428F9">
        <w:rPr>
          <w:rFonts w:ascii="Times New Roman" w:eastAsia="宋体" w:hAnsi="Times New Roman"/>
        </w:rPr>
        <w:t>3</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8</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若对任意</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ax</w:t>
      </w:r>
      <w:r w:rsidRPr="00D428F9">
        <w:rPr>
          <w:rFonts w:ascii="Times New Roman" w:eastAsia="宋体" w:hAnsi="宋体"/>
        </w:rPr>
        <w:t>恒成立</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noProof/>
        </w:rPr>
        <w:drawing>
          <wp:inline distT="0" distB="0" distL="0" distR="0">
            <wp:extent cx="91440" cy="26532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Times New Roman"/>
          <w:noProof/>
        </w:rPr>
        <w:drawing>
          <wp:inline distT="0" distB="0" distL="0" distR="0">
            <wp:extent cx="91440" cy="26532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上绘制函数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和函数</w:t>
      </w:r>
      <w:r w:rsidRPr="00D428F9">
        <w:rPr>
          <w:rFonts w:ascii="Times New Roman" w:eastAsia="宋体" w:hAnsi="Times New Roman"/>
          <w:i/>
        </w:rPr>
        <w:t>y=ax</w:t>
      </w:r>
      <w:r w:rsidRPr="00D428F9">
        <w:rPr>
          <w:rFonts w:ascii="Times New Roman" w:eastAsia="楷体" w:hAnsi="楷体"/>
        </w:rPr>
        <w:t>的图象</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若对任意</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ax</w:t>
      </w:r>
      <w:r w:rsidRPr="00D428F9">
        <w:rPr>
          <w:rFonts w:ascii="Times New Roman" w:eastAsia="楷体" w:hAnsi="楷体"/>
        </w:rPr>
        <w:t>恒成立</w:t>
      </w:r>
      <w:r w:rsidRPr="00D428F9">
        <w:rPr>
          <w:rFonts w:ascii="Times New Roman" w:eastAsia="宋体" w:hAnsi="宋体"/>
        </w:rPr>
        <w:t>,</w:t>
      </w:r>
      <w:r w:rsidRPr="00D428F9">
        <w:rPr>
          <w:rFonts w:ascii="Times New Roman" w:eastAsia="楷体" w:hAnsi="楷体"/>
        </w:rPr>
        <w:t>则对数函数的图象应该恒不在一次函数图象的上方</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如图所示为临界条件</w:t>
      </w:r>
      <w:r w:rsidRPr="00D428F9">
        <w:rPr>
          <w:rFonts w:ascii="Times New Roman" w:eastAsia="宋体" w:hAnsi="宋体"/>
        </w:rPr>
        <w:t>,</w:t>
      </w:r>
      <w:r w:rsidRPr="00D428F9">
        <w:rPr>
          <w:rFonts w:ascii="Times New Roman" w:eastAsia="楷体" w:hAnsi="楷体"/>
        </w:rPr>
        <w:t>直线过坐标原点</w:t>
      </w:r>
      <w:r w:rsidRPr="00D428F9">
        <w:rPr>
          <w:rFonts w:ascii="Times New Roman" w:eastAsia="宋体" w:hAnsi="宋体"/>
        </w:rPr>
        <w:t>,</w:t>
      </w:r>
      <w:r w:rsidRPr="00D428F9">
        <w:rPr>
          <w:rFonts w:ascii="Times New Roman" w:eastAsia="楷体" w:hAnsi="楷体"/>
        </w:rPr>
        <w:t>与对数函数相切</w:t>
      </w:r>
      <w:r w:rsidRPr="00D428F9">
        <w:rPr>
          <w:rFonts w:ascii="Times New Roman" w:eastAsia="宋体" w:hAnsi="宋体"/>
        </w:rPr>
        <w:t>,</w:t>
      </w:r>
    </w:p>
    <w:p w:rsidR="0013531D" w:rsidRPr="00D428F9" w:rsidP="0013531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408680" cy="1231200"/>
            <wp:effectExtent l="0" t="0" r="0" b="0"/>
            <wp:docPr id="229" name="j26.eps" descr="id:2147490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xmlns:r="http://schemas.openxmlformats.org/officeDocument/2006/relationships" r:embed="rId11"/>
                    <a:stretch>
                      <a:fillRect/>
                    </a:stretch>
                  </pic:blipFill>
                  <pic:spPr>
                    <a:xfrm>
                      <a:off x="0" y="0"/>
                      <a:ext cx="1408680" cy="1231200"/>
                    </a:xfrm>
                    <a:prstGeom prst="rect">
                      <a:avLst/>
                    </a:prstGeom>
                  </pic:spPr>
                </pic:pic>
              </a:graphicData>
            </a:graphic>
          </wp:inline>
        </w:drawing>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可得</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楷体" w:hAnsi="楷体"/>
        </w:rPr>
        <w:t>则在切点</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楷体" w:hAnsi="楷体"/>
        </w:rPr>
        <w:t>处对数函数的切线斜率为</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oMath>
      <w:r w:rsidRPr="00D428F9">
        <w:rPr>
          <w:rFonts w:ascii="Times New Roman" w:eastAsia="宋体" w:hAnsi="宋体"/>
        </w:rPr>
        <w:t>,</w:t>
      </w:r>
      <w:r w:rsidRPr="00D428F9">
        <w:rPr>
          <w:rFonts w:ascii="Times New Roman" w:eastAsia="楷体" w:hAnsi="楷体"/>
        </w:rPr>
        <w:t>即切线方程为</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oMath>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vertAlign w:val="subscript"/>
        </w:rPr>
        <w:t>0</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切线过坐标原点</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0</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楷体" w:hAnsi="楷体"/>
        </w:rPr>
        <w:t>则切线的斜率</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由此可得</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a</w:t>
      </w:r>
      <w:r w:rsidRPr="00D428F9">
        <w:rPr>
          <w:rFonts w:ascii="Times New Roman" w:eastAsia="楷体" w:hAnsi="楷体"/>
        </w:rPr>
        <w:t>的取值范围为</w:t>
      </w:r>
      <w:r w:rsidRPr="00D428F9">
        <w:rPr>
          <w:rFonts w:ascii="Times New Roman" w:eastAsia="宋体" w:hAnsi="Times New Roman"/>
          <w:noProof/>
        </w:rPr>
        <w:drawing>
          <wp:inline distT="0" distB="0" distL="0" distR="0">
            <wp:extent cx="91440" cy="26532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Times New Roman"/>
          <w:noProof/>
        </w:rPr>
        <w:drawing>
          <wp:inline distT="0" distB="0" distL="0" distR="0">
            <wp:extent cx="91440" cy="26532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为偶函数</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则曲线</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处的切线方程是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为偶函数</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故所求切线方程为</w:t>
      </w:r>
      <w:r w:rsidRPr="00D428F9">
        <w:rPr>
          <w:rFonts w:ascii="Times New Roman" w:eastAsia="宋体" w:hAnsi="Times New Roman"/>
          <w:i/>
        </w:rPr>
        <w:t>y+</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曲线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宋体"/>
        </w:rPr>
        <w:t>在点</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为自然对数的底数</w:t>
      </w:r>
      <w:r w:rsidRPr="00D428F9">
        <w:rPr>
          <w:rFonts w:ascii="Times New Roman" w:eastAsia="宋体" w:hAnsi="宋体"/>
        </w:rPr>
        <w:t>)</w:t>
      </w:r>
      <w:r w:rsidRPr="00D428F9">
        <w:rPr>
          <w:rFonts w:ascii="Times New Roman" w:eastAsia="宋体" w:hAnsi="宋体"/>
        </w:rPr>
        <w:t>处的切线方程为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e</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e</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e</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rPr>
        <w:tab/>
      </w:r>
      <w:r w:rsidRPr="00D428F9">
        <w:rPr>
          <w:rFonts w:ascii="Times New Roman" w:eastAsia="宋体" w:hAnsi="Times New Roman"/>
          <w:i/>
        </w:rPr>
        <w:t>D</w:t>
      </w:r>
      <w:r w:rsidRPr="00D428F9">
        <w:rPr>
          <w:rFonts w:ascii="Times New Roman" w:eastAsia="宋体" w:hAnsi="Times New Roman" w:cs="Times New Roman"/>
          <w:i/>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e</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故切线的斜率</w:t>
      </w:r>
      <w:r w:rsidRPr="00D428F9">
        <w:rPr>
          <w:rFonts w:ascii="Times New Roman" w:eastAsia="宋体" w:hAnsi="Times New Roman"/>
          <w:i/>
        </w:rPr>
        <w:t>k=f'</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楷体" w:hAnsi="楷体"/>
        </w:rPr>
        <w:t>所以切线方程为</w:t>
      </w:r>
      <w:r w:rsidRPr="00D428F9">
        <w:rPr>
          <w:rFonts w:ascii="Times New Roman" w:eastAsia="宋体" w:hAnsi="Times New Roman"/>
          <w:i/>
        </w:rPr>
        <w:t>y-</w:t>
      </w:r>
      <w:r w:rsidRPr="00D428F9">
        <w:rPr>
          <w:rFonts w:ascii="Times New Roman" w:eastAsia="宋体" w:hAnsi="Times New Roman"/>
        </w:rPr>
        <w:t>e</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e</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e</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y=a</w:t>
      </w:r>
      <w:r w:rsidRPr="00D428F9">
        <w:rPr>
          <w:rFonts w:ascii="Times New Roman" w:eastAsia="宋体" w:hAnsi="宋体"/>
        </w:rPr>
        <w:t>分别与直线</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曲线</w:t>
      </w:r>
      <w:r w:rsidRPr="00D428F9">
        <w:rPr>
          <w:rFonts w:ascii="Times New Roman" w:eastAsia="宋体" w:hAnsi="Times New Roman"/>
          <w:i/>
        </w:rPr>
        <w:t>y=x+</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宋体"/>
        </w:rPr>
        <w:t>交于点</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|AB|</w:t>
      </w:r>
      <w:r w:rsidRPr="00D428F9">
        <w:rPr>
          <w:rFonts w:ascii="Times New Roman" w:eastAsia="宋体" w:hAnsi="宋体"/>
        </w:rPr>
        <w:t>的最小值为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|AB|=x</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函数的最小值为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m:oMath>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e</m:t>
                    </m:r>
                  </m:e>
                  <m:sup>
                    <m:r>
                      <w:rPr>
                        <w:rFonts w:ascii="Cambria Math" w:eastAsia="宋体" w:hAnsi="Cambria Math"/>
                        <w:sz w:val="24"/>
                        <w:szCs w:val="21"/>
                      </w:rPr>
                      <m:t>x</m:t>
                    </m:r>
                  </m:sup>
                </m:sSup>
              </m:den>
            </m:f>
          </m:e>
        </m:d>
      </m:oMath>
      <w:r w:rsidRPr="00D428F9">
        <w:rPr>
          <w:rFonts w:ascii="Times New Roman" w:eastAsia="宋体" w:hAnsi="宋体"/>
        </w:rPr>
        <w:t>,</w:t>
      </w:r>
      <w:r w:rsidRPr="00D428F9">
        <w:rPr>
          <w:rFonts w:ascii="Times New Roman" w:eastAsia="宋体" w:hAnsi="宋体"/>
        </w:rPr>
        <w:t>曲线</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上存在两个不同的点</w:t>
      </w:r>
      <w:r w:rsidRPr="00D428F9">
        <w:rPr>
          <w:rFonts w:ascii="Times New Roman" w:eastAsia="宋体" w:hAnsi="宋体"/>
        </w:rPr>
        <w:t>,</w:t>
      </w:r>
      <w:r w:rsidRPr="00D428F9">
        <w:rPr>
          <w:rFonts w:ascii="Times New Roman" w:eastAsia="宋体" w:hAnsi="宋体"/>
        </w:rPr>
        <w:t>使得曲线在这两点处的切线都与</w:t>
      </w:r>
      <w:r w:rsidRPr="00D428F9">
        <w:rPr>
          <w:rFonts w:ascii="Times New Roman" w:eastAsia="宋体" w:hAnsi="Times New Roman"/>
          <w:i/>
        </w:rPr>
        <w:t>y</w:t>
      </w:r>
      <w:r w:rsidRPr="00D428F9">
        <w:rPr>
          <w:rFonts w:ascii="Times New Roman" w:eastAsia="宋体" w:hAnsi="宋体"/>
        </w:rPr>
        <w:t>轴垂直</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D428F9">
        <w:rPr>
          <w:rFonts w:ascii="Times New Roman" w:eastAsia="宋体" w:hAnsi="Times New Roman"/>
        </w:rPr>
        <w:tab/>
        <w:t>D</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den>
            </m:f>
            <m:r>
              <m:rPr>
                <m:nor/>
              </m:rPr>
              <w:rPr>
                <w:rFonts w:ascii="Times New Roman" w:eastAsia="宋体" w:hAnsi="宋体"/>
                <w:szCs w:val="19"/>
              </w:rPr>
              <m:t>,</m:t>
            </m:r>
            <m:r>
              <m:rPr>
                <m:sty m:val="p"/>
              </m:rPr>
              <w:rPr>
                <w:rFonts w:ascii="Cambria Math" w:eastAsia="宋体" w:hAnsi="Cambria Math"/>
                <w:szCs w:val="19"/>
              </w:rPr>
              <m:t>0</m:t>
            </m:r>
          </m:e>
        </m:d>
      </m:oMath>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曲线</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上存在不同的两点</w:t>
      </w:r>
      <w:r w:rsidRPr="00D428F9">
        <w:rPr>
          <w:rFonts w:ascii="Times New Roman" w:eastAsia="宋体" w:hAnsi="宋体"/>
        </w:rPr>
        <w:t>,</w:t>
      </w:r>
      <w:r w:rsidRPr="00D428F9">
        <w:rPr>
          <w:rFonts w:ascii="Times New Roman" w:eastAsia="楷体" w:hAnsi="楷体"/>
        </w:rPr>
        <w:t>使得曲线在这两点处的切线都与</w:t>
      </w:r>
      <w:r w:rsidRPr="00D428F9">
        <w:rPr>
          <w:rFonts w:ascii="Times New Roman" w:eastAsia="宋体" w:hAnsi="Times New Roman"/>
          <w:i/>
        </w:rPr>
        <w:t>y</w:t>
      </w:r>
      <w:r w:rsidRPr="00D428F9">
        <w:rPr>
          <w:rFonts w:ascii="Times New Roman" w:eastAsia="楷体" w:hAnsi="楷体"/>
        </w:rPr>
        <w:t>轴垂直</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有两个不同的解</w:t>
      </w:r>
      <w:r w:rsidRPr="00D428F9">
        <w:rPr>
          <w:rFonts w:ascii="Times New Roman" w:eastAsia="宋体" w:hAnsi="宋体"/>
        </w:rPr>
        <w:t>,</w:t>
      </w:r>
      <w:r w:rsidRPr="00D428F9">
        <w:rPr>
          <w:rFonts w:ascii="Times New Roman" w:eastAsia="楷体" w:hAnsi="楷体"/>
        </w:rPr>
        <w:t>即得</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楷体" w:hAnsi="楷体"/>
        </w:rPr>
        <w:t>有两个不同的解</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y'&lt;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y'&gt;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上递减</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上递增</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函数取得极小值</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楷体" w:hAnsi="楷体"/>
        </w:rPr>
        <w:t>又因为当</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楷体" w:hAnsi="楷体"/>
        </w:rPr>
        <w:t>时总有</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所以可得数</w:t>
      </w:r>
      <w:r w:rsidRPr="00D428F9">
        <w:rPr>
          <w:rFonts w:ascii="Times New Roman" w:eastAsia="宋体" w:hAnsi="Times New Roman"/>
          <w:i/>
        </w:rPr>
        <w:t>a</w:t>
      </w:r>
      <w:r w:rsidRPr="00D428F9">
        <w:rPr>
          <w:rFonts w:ascii="Times New Roman" w:eastAsia="楷体" w:hAnsi="楷体"/>
        </w:rPr>
        <w:t>的取值范围是</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2</m:t>
                    </m:r>
                  </m:sup>
                </m:sSup>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上的导函数为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上的导函数为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若在区间</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恒成立</w:t>
      </w:r>
      <w:r w:rsidRPr="00D428F9">
        <w:rPr>
          <w:rFonts w:ascii="Times New Roman" w:eastAsia="宋体" w:hAnsi="宋体"/>
        </w:rPr>
        <w:t>,</w:t>
      </w:r>
      <w:r w:rsidRPr="00D428F9">
        <w:rPr>
          <w:rFonts w:ascii="Times New Roman" w:eastAsia="宋体" w:hAnsi="宋体"/>
        </w:rPr>
        <w:t>则称函数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上为</w:t>
      </w:r>
      <w:r w:rsidRPr="00D428F9">
        <w:rPr>
          <w:rFonts w:ascii="Times New Roman" w:eastAsia="宋体" w:hAnsi="Times New Roman" w:cs="Times New Roman"/>
        </w:rPr>
        <w:t>“</w:t>
      </w:r>
      <w:r w:rsidRPr="00D428F9">
        <w:rPr>
          <w:rFonts w:ascii="Times New Roman" w:eastAsia="宋体" w:hAnsi="宋体"/>
        </w:rPr>
        <w:t>凸函数</w:t>
      </w:r>
      <w:r w:rsidRPr="00D428F9">
        <w:rPr>
          <w:rFonts w:ascii="Times New Roman" w:eastAsia="宋体" w:hAnsi="Times New Roman" w:cs="Times New Roman"/>
        </w:rPr>
        <w:t>”</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r w:rsidRPr="00D428F9">
        <w:rPr>
          <w:rFonts w:ascii="Times New Roman" w:eastAsia="宋体" w:hAnsi="Times New Roman"/>
          <w:i/>
        </w:rPr>
        <w:t>x</w:t>
      </w:r>
      <w:r w:rsidRPr="00D428F9">
        <w:rPr>
          <w:rFonts w:ascii="Times New Roman" w:eastAsia="宋体" w:hAnsi="Times New Roman"/>
          <w:vertAlign w:val="superscript"/>
        </w:rPr>
        <w:t>4</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D428F9">
        <w:rPr>
          <w:rFonts w:ascii="Times New Roman" w:eastAsia="宋体" w:hAnsi="Times New Roman"/>
          <w:i/>
        </w:rPr>
        <w:t>mx</w:t>
      </w:r>
      <w:r w:rsidRPr="00D428F9">
        <w:rPr>
          <w:rFonts w:ascii="Times New Roman" w:eastAsia="宋体" w:hAnsi="Times New Roman"/>
          <w:vertAlign w:val="superscript"/>
        </w:rPr>
        <w:t>3</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宋体"/>
        </w:rPr>
        <w:t>若对任意的实数</w:t>
      </w:r>
      <w:r w:rsidRPr="00D428F9">
        <w:rPr>
          <w:rFonts w:ascii="Times New Roman" w:eastAsia="宋体" w:hAnsi="Times New Roman"/>
          <w:i/>
        </w:rPr>
        <w:t>m</w:t>
      </w:r>
      <w:r w:rsidRPr="00D428F9">
        <w:rPr>
          <w:rFonts w:ascii="Times New Roman" w:eastAsia="宋体" w:hAnsi="宋体"/>
        </w:rPr>
        <w:t>满足</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上为</w:t>
      </w:r>
      <w:r w:rsidRPr="00D428F9">
        <w:rPr>
          <w:rFonts w:ascii="Times New Roman" w:eastAsia="宋体" w:hAnsi="Times New Roman" w:cs="Times New Roman"/>
        </w:rPr>
        <w:t>“</w:t>
      </w:r>
      <w:r w:rsidRPr="00D428F9">
        <w:rPr>
          <w:rFonts w:ascii="Times New Roman" w:eastAsia="宋体" w:hAnsi="宋体"/>
        </w:rPr>
        <w:t>凸函数</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b-a</w:t>
      </w:r>
      <w:r w:rsidRPr="00D428F9">
        <w:rPr>
          <w:rFonts w:ascii="Times New Roman" w:eastAsia="宋体" w:hAnsi="宋体"/>
        </w:rPr>
        <w:t>的最大值为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-mx-</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恒成立等价于当</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mx&gt;x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楷体" w:hAnsi="楷体"/>
        </w:rPr>
        <w:t>恒成立</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显然成立</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mx&gt;x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Cambria Math" w:eastAsia="NEU-BZ-S92" w:hAnsi="Cambria Math"/>
        </w:rPr>
        <w:t>⇒</w:t>
      </w:r>
      <w:r w:rsidRPr="00D428F9">
        <w:rPr>
          <w:rFonts w:ascii="Times New Roman" w:eastAsia="宋体" w:hAnsi="Times New Roman"/>
          <w:i/>
        </w:rPr>
        <w:t>m&gt;x-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w:t>
      </w:r>
      <w:r w:rsidRPr="00D428F9">
        <w:rPr>
          <w:rFonts w:ascii="Times New Roman" w:eastAsia="楷体" w:hAnsi="楷体"/>
        </w:rPr>
        <w:t>的最小值是</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从而解得</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mx&gt;x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Cambria Math" w:eastAsia="NEU-BZ-S92" w:hAnsi="Cambria Math"/>
        </w:rPr>
        <w:t>⇒</w:t>
      </w:r>
      <w:r w:rsidRPr="00D428F9">
        <w:rPr>
          <w:rFonts w:ascii="Times New Roman" w:eastAsia="宋体" w:hAnsi="Times New Roman"/>
          <w:i/>
        </w:rPr>
        <w:t>m&lt;x-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w:t>
      </w:r>
      <w:r w:rsidRPr="00D428F9">
        <w:rPr>
          <w:rFonts w:ascii="Times New Roman" w:eastAsia="楷体" w:hAnsi="楷体"/>
        </w:rPr>
        <w:t>的最大值是</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D428F9">
        <w:rPr>
          <w:rFonts w:ascii="Times New Roman" w:eastAsia="宋体" w:hAnsi="Times New Roman"/>
          <w:i/>
        </w:rPr>
        <w:t>&gt;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从而解得</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综上可得</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从而</w:t>
      </w:r>
      <w:r w:rsidRPr="00D428F9">
        <w:rPr>
          <w:rFonts w:ascii="Times New Roman" w:eastAsia="宋体" w:hAnsi="Times New Roman"/>
          <w:i/>
        </w:rPr>
        <w:t>b-a</w:t>
      </w:r>
      <w:r w:rsidRPr="00D428F9">
        <w:rPr>
          <w:rFonts w:ascii="Times New Roman" w:eastAsia="楷体" w:hAnsi="楷体"/>
        </w:rPr>
        <w:t>的最大值为</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将函数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的图象绕坐标原点逆时针方向旋转角</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Microsoft Yi Baiti" w:hAnsi="Times New Roman" w:cs="Times New Roman"/>
          <w:i/>
        </w:rPr>
        <w:t>θ</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宋体"/>
        </w:rPr>
        <w:t>得到曲线</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若对于每一个旋转角</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宋体" w:hAnsi="宋体"/>
        </w:rPr>
        <w:t>曲线</w:t>
      </w:r>
      <w:r w:rsidRPr="00D428F9">
        <w:rPr>
          <w:rFonts w:ascii="Times New Roman" w:eastAsia="宋体" w:hAnsi="Times New Roman"/>
          <w:i/>
        </w:rPr>
        <w:t>C</w:t>
      </w:r>
      <w:r w:rsidRPr="00D428F9">
        <w:rPr>
          <w:rFonts w:ascii="Times New Roman" w:eastAsia="宋体" w:hAnsi="宋体"/>
        </w:rPr>
        <w:t>都仍然是一个函数的图象</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α</w:t>
      </w:r>
      <w:r w:rsidRPr="00D428F9">
        <w:rPr>
          <w:rFonts w:ascii="Times New Roman" w:eastAsia="宋体" w:hAnsi="宋体"/>
        </w:rPr>
        <w:t>的最大值为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Microsoft Yi Baiti" w:hAnsi="Times New Roman" w:cs="Times New Roman"/>
        </w:rPr>
        <w:t>π</w:t>
      </w:r>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的图象绕坐标原点逆时针方向连续旋转时</w:t>
      </w:r>
      <w:r w:rsidRPr="00D428F9">
        <w:rPr>
          <w:rFonts w:ascii="Times New Roman" w:eastAsia="宋体" w:hAnsi="宋体"/>
        </w:rPr>
        <w:t>,</w:t>
      </w:r>
      <w:r w:rsidRPr="00D428F9">
        <w:rPr>
          <w:rFonts w:ascii="Times New Roman" w:eastAsia="楷体" w:hAnsi="楷体"/>
        </w:rPr>
        <w:t>当且仅当其任意切线的倾斜角小于等于</w:t>
      </w:r>
      <w:r w:rsidRPr="00D428F9">
        <w:rPr>
          <w:rFonts w:ascii="Times New Roman" w:eastAsia="宋体" w:hAnsi="Times New Roman"/>
        </w:rPr>
        <w:t>90°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其图象都依然是一个函数图象</w:t>
      </w:r>
      <w:r w:rsidRPr="00D428F9">
        <w:rPr>
          <w:rFonts w:ascii="Times New Roman" w:eastAsia="宋体" w:hAnsi="宋体"/>
        </w:rPr>
        <w:t>,</w:t>
      </w:r>
      <w:r w:rsidRPr="00D428F9">
        <w:rPr>
          <w:rFonts w:ascii="Times New Roman" w:eastAsia="楷体" w:hAnsi="楷体"/>
        </w:rPr>
        <w:t>因为当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Times New Roman" w:eastAsia="楷体" w:hAnsi="楷体"/>
        </w:rPr>
        <w:t>是减函数</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rPr>
        <w:t>0</w:t>
      </w:r>
      <w:r w:rsidRPr="00D428F9">
        <w:rPr>
          <w:rFonts w:ascii="Times New Roman" w:eastAsia="宋体" w:hAnsi="Times New Roman"/>
          <w:i/>
        </w:rPr>
        <w:t>&lt;y'</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当且仅当</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时等号成立</w:t>
      </w:r>
      <w:r w:rsidRPr="00D428F9">
        <w:rPr>
          <w:rFonts w:ascii="Times New Roman" w:eastAsia="宋体" w:hAnsi="宋体"/>
        </w:rPr>
        <w:t>,</w:t>
      </w:r>
      <w:r w:rsidRPr="00D428F9">
        <w:rPr>
          <w:rFonts w:ascii="Times New Roman" w:eastAsia="楷体" w:hAnsi="楷体"/>
        </w:rPr>
        <w:t>故在函数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的图象的切线中</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处的切线倾斜角最大</w:t>
      </w:r>
      <w:r w:rsidRPr="00D428F9">
        <w:rPr>
          <w:rFonts w:ascii="Times New Roman" w:eastAsia="宋体" w:hAnsi="宋体"/>
        </w:rPr>
        <w:t>,</w:t>
      </w:r>
      <w:r w:rsidRPr="00D428F9">
        <w:rPr>
          <w:rFonts w:ascii="Times New Roman" w:eastAsia="楷体" w:hAnsi="楷体"/>
        </w:rPr>
        <w:t>其值为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由此可知</w:t>
      </w:r>
      <w:r w:rsidRPr="00D428F9">
        <w:rPr>
          <w:rFonts w:ascii="Times New Roman" w:eastAsia="Microsoft Yi Baiti" w:hAnsi="Times New Roman" w:cs="Times New Roman"/>
          <w:i/>
        </w:rPr>
        <w:t>α</w:t>
      </w:r>
      <w:r w:rsidRPr="00D428F9">
        <w:rPr>
          <w:rFonts w:ascii="Times New Roman" w:eastAsia="宋体" w:hAnsi="Times New Roman"/>
          <w:vertAlign w:val="subscript"/>
        </w:rPr>
        <w:t>max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若两曲线</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与</w:t>
      </w:r>
      <w:r w:rsidRPr="00D428F9">
        <w:rPr>
          <w:rFonts w:ascii="Times New Roman" w:eastAsia="宋体" w:hAnsi="Times New Roman"/>
          <w:i/>
        </w:rPr>
        <w:t>y=a</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存在公切线</w:t>
      </w:r>
      <w:r w:rsidRPr="00D428F9">
        <w:rPr>
          <w:rFonts w:ascii="Times New Roman" w:eastAsia="宋体" w:hAnsi="宋体"/>
        </w:rPr>
        <w:t>,</w:t>
      </w:r>
      <w:r w:rsidRPr="00D428F9">
        <w:rPr>
          <w:rFonts w:ascii="Times New Roman" w:eastAsia="宋体" w:hAnsi="宋体"/>
        </w:rPr>
        <w:t>则正实数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2e</w:t>
      </w:r>
      <w:r w:rsidRPr="00D428F9">
        <w:rPr>
          <w:rFonts w:ascii="Times New Roman" w:eastAsia="宋体" w:hAnsi="宋体"/>
        </w:rPr>
        <w:t>]</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两曲线</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与</w:t>
      </w:r>
      <w:r w:rsidRPr="00D428F9">
        <w:rPr>
          <w:rFonts w:ascii="Times New Roman" w:eastAsia="宋体" w:hAnsi="Times New Roman"/>
          <w:i/>
        </w:rPr>
        <w:t>y=a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存在公切线</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的导数</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的导数为</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oMath>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设与</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相切的切点为</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与曲线</w:t>
      </w:r>
      <w:r w:rsidRPr="00D428F9">
        <w:rPr>
          <w:rFonts w:ascii="Times New Roman" w:eastAsia="宋体" w:hAnsi="Times New Roman"/>
          <w:i/>
        </w:rPr>
        <w:t>y=a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相切的切点为</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x-n</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nx-n</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m</m:t>
            </m:r>
          </m:den>
        </m:f>
      </m:oMath>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m</m:t>
            </m:r>
          </m:den>
        </m:f>
      </m:oMath>
      <w:r w:rsidRPr="00D428F9">
        <w:rPr>
          <w:rFonts w:ascii="Times New Roman" w:eastAsia="宋体" w:hAnsi="Times New Roman"/>
          <w:i/>
        </w:rPr>
        <w:t>x-a+a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n</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m</m:t>
                      </m:r>
                    </m:den>
                  </m:f>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n</m:t>
                      </m:r>
                    </m:e>
                    <m:sup>
                      <m:r>
                        <m:rPr>
                          <m:sty m:val="p"/>
                        </m:rPr>
                        <w:rPr>
                          <w:rFonts w:ascii="Cambria Math" w:eastAsia="宋体" w:hAnsi="Cambria Math"/>
                          <w:szCs w:val="19"/>
                        </w:rPr>
                        <m:t>2</m:t>
                      </m:r>
                    </m:sup>
                  </m:sSup>
                  <m:r>
                    <m:rPr>
                      <m:sty m:val="p"/>
                    </m:rPr>
                    <w:rPr>
                      <w:rFonts w:ascii="Cambria Math" w:eastAsia="宋体" w:hAnsi="Cambria Math"/>
                      <w:szCs w:val="19"/>
                    </w:rPr>
                    <m:t>+1=</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ln</m:t>
                  </m:r>
                  <m:r>
                    <w:rPr>
                      <w:rFonts w:ascii="Cambria Math" w:eastAsia="宋体" w:hAnsi="Cambria Math"/>
                      <w:szCs w:val="19"/>
                    </w:rPr>
                    <m:t>m</m:t>
                  </m:r>
                  <m:r>
                    <m:rPr>
                      <m:nor/>
                    </m:rPr>
                    <w:rPr>
                      <w:rFonts w:ascii="Times New Roman" w:eastAsia="宋体" w:hAnsi="宋体"/>
                      <w:szCs w:val="19"/>
                    </w:rPr>
                    <m:t>,</m:t>
                  </m:r>
                </m:e>
              </m:mr>
            </m:m>
          </m:e>
        </m:d>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den>
        </m:f>
      </m:oMath>
      <w:r w:rsidRPr="00D428F9">
        <w:rPr>
          <w:rFonts w:ascii="Times New Roman" w:eastAsia="宋体" w:hAnsi="Times New Roman"/>
          <w:i/>
        </w:rPr>
        <w:t>=a-a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oMath>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有解即可</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则由</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noProof/>
        </w:rPr>
        <w:drawing>
          <wp:inline distT="0" distB="0" distL="0" distR="0">
            <wp:extent cx="91440" cy="26532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e</m:t>
            </m:r>
          </m:e>
        </m:ra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e</m:t>
            </m:r>
          </m:e>
        </m:rad>
      </m:oMath>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e</m:t>
            </m:r>
          </m:e>
        </m:rad>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是单调递减</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的最大值为</w:t>
      </w:r>
      <w:r w:rsidRPr="00D428F9">
        <w:rPr>
          <w:rFonts w:ascii="Times New Roman" w:eastAsia="宋体" w:hAnsi="Times New Roman"/>
          <w:i/>
        </w:rPr>
        <w:t>g</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e</m:t>
            </m:r>
          </m:e>
        </m:rad>
      </m:oMath>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e</m:t>
            </m:r>
          </m:num>
          <m:den>
            <m:r>
              <m:rPr>
                <m:sty m:val="p"/>
              </m:rPr>
              <w:rPr>
                <w:rFonts w:ascii="Cambria Math" w:eastAsia="宋体" w:hAnsi="Cambria Math"/>
                <w:sz w:val="24"/>
                <w:szCs w:val="21"/>
              </w:rPr>
              <m:t>2</m:t>
            </m:r>
          </m:den>
        </m:f>
      </m:oMath>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e</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i/>
        </w:rPr>
        <w:t>&lt;a</w:t>
      </w:r>
      <w:r w:rsidRPr="00D428F9">
        <w:rPr>
          <w:rFonts w:ascii="宋体" w:eastAsia="宋体" w:hAnsi="宋体"/>
        </w:rPr>
        <w:t>≤</w:t>
      </w:r>
      <w:r w:rsidRPr="00D428F9">
        <w:rPr>
          <w:rFonts w:ascii="Times New Roman" w:eastAsia="宋体" w:hAnsi="Times New Roman"/>
        </w:rPr>
        <w:t>2e</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若直线</w:t>
      </w:r>
      <w:r w:rsidRPr="00D428F9">
        <w:rPr>
          <w:rFonts w:ascii="Times New Roman" w:eastAsia="宋体" w:hAnsi="Times New Roman"/>
          <w:i/>
        </w:rPr>
        <w:t>y=kx+b</w:t>
      </w:r>
      <w:r w:rsidRPr="00D428F9">
        <w:rPr>
          <w:rFonts w:ascii="Times New Roman" w:eastAsia="宋体" w:hAnsi="宋体"/>
        </w:rPr>
        <w:t>是曲线</w:t>
      </w:r>
      <w:r w:rsidRPr="00D428F9">
        <w:rPr>
          <w:rFonts w:ascii="Times New Roman" w:eastAsia="宋体" w:hAnsi="Times New Roman"/>
          <w:i/>
        </w:rPr>
        <w:t>y=</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的切线</w:t>
      </w:r>
      <w:r w:rsidRPr="00D428F9">
        <w:rPr>
          <w:rFonts w:ascii="Times New Roman" w:eastAsia="宋体" w:hAnsi="宋体"/>
        </w:rPr>
        <w:t>,</w:t>
      </w:r>
      <w:r w:rsidRPr="00D428F9">
        <w:rPr>
          <w:rFonts w:ascii="Times New Roman" w:eastAsia="宋体" w:hAnsi="宋体"/>
        </w:rPr>
        <w:t>也是曲线</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的切线</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 2</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对函数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求导</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楷体" w:hAnsi="楷体"/>
        </w:rPr>
        <w:t>对函数</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求导</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Times New Roman" w:eastAsia="宋体" w:hAnsi="Times New Roman" w:cs="Times New Roman"/>
          <w:i/>
        </w:rPr>
        <w:t>.</w:t>
      </w:r>
      <w:r w:rsidRPr="00D428F9">
        <w:rPr>
          <w:rFonts w:ascii="Times New Roman" w:eastAsia="楷体" w:hAnsi="楷体"/>
        </w:rPr>
        <w:t>设直线</w:t>
      </w:r>
      <w:r w:rsidRPr="00D428F9">
        <w:rPr>
          <w:rFonts w:ascii="Times New Roman" w:eastAsia="宋体" w:hAnsi="Times New Roman"/>
          <w:i/>
        </w:rPr>
        <w:t>y=kx+b</w:t>
      </w:r>
      <w:r w:rsidRPr="00D428F9">
        <w:rPr>
          <w:rFonts w:ascii="Times New Roman" w:eastAsia="楷体" w:hAnsi="楷体"/>
        </w:rPr>
        <w:t>与曲线</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相切于点</w:t>
      </w:r>
      <w:r w:rsidRPr="00D428F9">
        <w:rPr>
          <w:rFonts w:ascii="Times New Roman" w:eastAsia="宋体" w:hAnsi="Times New Roman"/>
          <w:i/>
        </w:rPr>
        <w:t>P</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楷体" w:hAnsi="楷体"/>
        </w:rPr>
        <w:t>与曲线</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相切于点</w:t>
      </w:r>
      <w:r w:rsidRPr="00D428F9">
        <w:rPr>
          <w:rFonts w:ascii="Times New Roman" w:eastAsia="宋体" w:hAnsi="Times New Roman"/>
          <w:i/>
        </w:rPr>
        <w:t>P</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由点</w:t>
      </w:r>
      <w:r w:rsidRPr="00D428F9">
        <w:rPr>
          <w:rFonts w:ascii="Times New Roman" w:eastAsia="宋体" w:hAnsi="Times New Roman"/>
          <w:i/>
        </w:rPr>
        <w:t>P</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楷体" w:hAnsi="楷体"/>
        </w:rPr>
        <w:t>在切线上</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oMath>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楷体" w:hAnsi="楷体"/>
        </w:rPr>
        <w:t>由点</w:t>
      </w:r>
      <w:r w:rsidRPr="00D428F9">
        <w:rPr>
          <w:rFonts w:ascii="Times New Roman" w:eastAsia="宋体" w:hAnsi="Times New Roman"/>
          <w:i/>
        </w:rPr>
        <w:t>P</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在切线上</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+1</m:t>
            </m:r>
          </m:den>
        </m:f>
      </m:oMath>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因为这两条直线表示同一条直线</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+1</m:t>
                      </m:r>
                    </m:den>
                  </m:f>
                  <m:r>
                    <m:rPr>
                      <m:nor/>
                    </m:rPr>
                    <w:rPr>
                      <w:rFonts w:ascii="Times New Roman" w:eastAsia="宋体" w:hAnsi="宋体"/>
                      <w:szCs w:val="19"/>
                    </w:rPr>
                    <m:t>,</m:t>
                  </m:r>
                </m:e>
              </m:mr>
              <m:mr>
                <m:e>
                  <m:r>
                    <m:rPr>
                      <m:sty m:val="p"/>
                    </m:rPr>
                    <w:rPr>
                      <w:rFonts w:ascii="Cambria Math" w:eastAsia="宋体" w:hAnsi="Cambria Math"/>
                      <w:szCs w:val="19"/>
                    </w:rPr>
                    <m:t>ln</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=ln</m:t>
                  </m:r>
                  <m:r>
                    <m:rPr>
                      <m:nor/>
                    </m:rPr>
                    <w:rPr>
                      <w:rFonts w:ascii="Times New Roman" w:eastAsia="宋体" w:hAnsi="宋体"/>
                      <w:szCs w:val="19"/>
                    </w:rPr>
                    <m:t xml:space="preserve"> </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sty m:val="p"/>
                        </m:rPr>
                        <w:rPr>
                          <w:rFonts w:ascii="Cambria Math" w:eastAsia="宋体" w:hAnsi="Cambria Math"/>
                          <w:sz w:val="24"/>
                          <w:szCs w:val="21"/>
                        </w:rPr>
                        <m:t>+1</m:t>
                      </m:r>
                    </m:den>
                  </m:f>
                  <m:r>
                    <m:rPr>
                      <m:sty m:val="p"/>
                    </m:rPr>
                    <w:rPr>
                      <w:rFonts w:ascii="Cambria Math" w:eastAsia="宋体" w:hAnsi="Cambria Math"/>
                      <w:szCs w:val="19"/>
                    </w:rPr>
                    <m:t>+1</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已知定义在</w:t>
      </w:r>
      <w:r w:rsidRPr="00D428F9">
        <w:rPr>
          <w:rFonts w:ascii="Times New Roman" w:eastAsia="宋体" w:hAnsi="Times New Roman"/>
          <w:b/>
        </w:rPr>
        <w:t>R</w:t>
      </w:r>
      <w:r w:rsidRPr="00D428F9">
        <w:rPr>
          <w:rFonts w:ascii="Times New Roman" w:eastAsia="宋体" w:hAnsi="宋体"/>
        </w:rPr>
        <w:t>上的函数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且当</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x</m:t>
            </m:r>
          </m:num>
          <m:den>
            <m:sSup>
              <m:sSupPr>
                <m:ctrlPr>
                  <w:rPr>
                    <w:rFonts w:ascii="Cambria Math" w:eastAsia="宋体" w:hAnsi="Cambria Math"/>
                  </w:rPr>
                </m:ctrlPr>
              </m:sSupPr>
              <m:e>
                <m:r>
                  <m:rPr>
                    <m:sty m:val="p"/>
                  </m:rPr>
                  <w:rPr>
                    <w:rFonts w:ascii="Cambria Math" w:eastAsia="宋体" w:hAnsi="Cambria Math"/>
                    <w:sz w:val="24"/>
                    <w:szCs w:val="21"/>
                  </w:rPr>
                  <m:t>e</m:t>
                </m:r>
              </m:e>
              <m:sup>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宋体" w:hAnsi="宋体"/>
        </w:rPr>
        <w:t>则曲线</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宋体"/>
        </w:rPr>
        <w:t>处的切线方程是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x+y=</w:t>
      </w:r>
      <w:r w:rsidRPr="00D428F9">
        <w:rPr>
          <w:rFonts w:ascii="Times New Roman" w:eastAsia="宋体" w:hAnsi="Times New Roman"/>
        </w:rPr>
        <w:t>0</w:t>
      </w:r>
      <w:r w:rsidRPr="00D428F9">
        <w:rPr>
          <w:rFonts w:ascii="Times New Roman" w:eastAsia="宋体" w:hAnsi="宋体"/>
          <w:i/>
        </w:rPr>
        <w:t>　</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所以函数关于点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对称</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取点</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楷体" w:hAnsi="楷体"/>
        </w:rPr>
        <w:t>关于</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对称点是</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-y</w:t>
      </w:r>
      <w:r w:rsidRPr="00D428F9">
        <w:rPr>
          <w:rFonts w:ascii="Times New Roman" w:eastAsia="宋体" w:hAnsi="宋体"/>
        </w:rPr>
        <w:t>),</w:t>
      </w:r>
      <w:r w:rsidRPr="00D428F9">
        <w:rPr>
          <w:rFonts w:ascii="Times New Roman" w:eastAsia="楷体" w:hAnsi="楷体"/>
        </w:rPr>
        <w:t>代入</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楷体" w:hAnsi="楷体"/>
        </w:rPr>
        <w:t>时的解析式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x</m:t>
            </m:r>
          </m:num>
          <m:den>
            <m:sSup>
              <m:sSupPr>
                <m:ctrlPr>
                  <w:rPr>
                    <w:rFonts w:ascii="Cambria Math" w:eastAsia="宋体" w:hAnsi="Cambria Math"/>
                  </w:rPr>
                </m:ctrlPr>
              </m:sSupPr>
              <m:e>
                <m:r>
                  <m:rPr>
                    <m:sty m:val="p"/>
                  </m:rPr>
                  <w:rPr>
                    <w:rFonts w:ascii="Cambria Math" w:eastAsia="宋体" w:hAnsi="Cambria Math"/>
                    <w:sz w:val="24"/>
                    <w:szCs w:val="21"/>
                  </w:rPr>
                  <m:t>e</m:t>
                </m:r>
              </m:e>
              <m:sup>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rPr>
        <w:t>2</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m:rPr>
                    <m:sty m:val="p"/>
                  </m:rPr>
                  <w:rPr>
                    <w:rFonts w:ascii="Cambria Math" w:eastAsia="宋体" w:hAnsi="Cambria Math"/>
                    <w:sz w:val="24"/>
                    <w:szCs w:val="21"/>
                  </w:rPr>
                  <m:t>e</m:t>
                </m:r>
              </m:e>
              <m:sup>
                <m:r>
                  <m:rPr>
                    <m:nor/>
                  </m:rPr>
                  <w:rPr>
                    <w:rFonts w:ascii="Times New Roman" w:eastAsia="宋体" w:hAnsi="宋体"/>
                    <w:sz w:val="24"/>
                    <w:szCs w:val="21"/>
                  </w:rPr>
                  <m:t>-</m:t>
                </m:r>
                <m:r>
                  <w:rPr>
                    <w:rFonts w:ascii="Cambria Math" w:eastAsia="宋体" w:hAnsi="Cambria Math"/>
                    <w:sz w:val="24"/>
                    <w:szCs w:val="21"/>
                  </w:rPr>
                  <m:t>x</m:t>
                </m:r>
              </m:sup>
            </m:sSup>
          </m:den>
        </m:f>
      </m:oMath>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m:rPr>
                    <m:sty m:val="p"/>
                  </m:rPr>
                  <w:rPr>
                    <w:rFonts w:ascii="Cambria Math" w:eastAsia="宋体" w:hAnsi="Cambria Math"/>
                    <w:sz w:val="24"/>
                    <w:szCs w:val="21"/>
                  </w:rPr>
                  <m:t>e</m:t>
                </m:r>
              </m:e>
              <m:sup>
                <m:r>
                  <m:rPr>
                    <m:nor/>
                  </m:rPr>
                  <w:rPr>
                    <w:rFonts w:ascii="Times New Roman" w:eastAsia="宋体" w:hAnsi="宋体"/>
                    <w:sz w:val="24"/>
                    <w:szCs w:val="21"/>
                  </w:rPr>
                  <m:t>-</m:t>
                </m:r>
                <m:r>
                  <w:rPr>
                    <w:rFonts w:ascii="Cambria Math" w:eastAsia="宋体" w:hAnsi="Cambria Math"/>
                    <w:sz w:val="24"/>
                    <w:szCs w:val="21"/>
                  </w:rPr>
                  <m:t>x</m:t>
                </m:r>
              </m:sup>
            </m:sSup>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e</m:t>
                </m:r>
              </m:e>
              <m:sup>
                <m:r>
                  <m:rPr>
                    <m:nor/>
                  </m:rPr>
                  <w:rPr>
                    <w:rFonts w:ascii="Times New Roman" w:eastAsia="宋体" w:hAnsi="宋体"/>
                    <w:sz w:val="24"/>
                    <w:szCs w:val="21"/>
                  </w:rPr>
                  <m:t>-</m:t>
                </m:r>
                <m:r>
                  <w:rPr>
                    <w:rFonts w:ascii="Cambria Math" w:eastAsia="宋体" w:hAnsi="Cambria Math"/>
                    <w:sz w:val="24"/>
                    <w:szCs w:val="21"/>
                  </w:rPr>
                  <m:t>x</m:t>
                </m:r>
              </m:sup>
            </m:sSup>
          </m:den>
        </m:f>
      </m:oMath>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所以切线方程为</w:t>
      </w:r>
      <w:r w:rsidRPr="00D428F9">
        <w:rPr>
          <w:rFonts w:ascii="Times New Roman" w:eastAsia="宋体" w:hAnsi="Times New Roman"/>
          <w:i/>
        </w:rPr>
        <w:t>x+y=</w:t>
      </w:r>
      <w:r w:rsidRPr="00D428F9">
        <w:rPr>
          <w:rFonts w:ascii="Times New Roman" w:eastAsia="宋体" w:hAnsi="Times New Roman"/>
        </w:rPr>
        <w:t>0</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已知点</w:t>
      </w:r>
      <w:r w:rsidRPr="00D428F9">
        <w:rPr>
          <w:rFonts w:ascii="Times New Roman" w:eastAsia="宋体" w:hAnsi="Times New Roman"/>
          <w:i/>
        </w:rPr>
        <w:t>M</w:t>
      </w:r>
      <w:r w:rsidRPr="00D428F9">
        <w:rPr>
          <w:rFonts w:ascii="Times New Roman" w:eastAsia="宋体" w:hAnsi="宋体"/>
        </w:rPr>
        <w:t>是曲线</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i/>
        </w:rPr>
        <w:t>x</w:t>
      </w:r>
      <w:r w:rsidRPr="00D428F9">
        <w:rPr>
          <w:rFonts w:ascii="Times New Roman" w:eastAsia="宋体" w:hAnsi="Times New Roman"/>
          <w:vertAlign w:val="superscript"/>
        </w:rPr>
        <w:t>3</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上任意一点</w:t>
      </w:r>
      <w:r w:rsidRPr="00D428F9">
        <w:rPr>
          <w:rFonts w:ascii="Times New Roman" w:eastAsia="宋体" w:hAnsi="宋体"/>
        </w:rPr>
        <w:t>,</w:t>
      </w:r>
      <w:r w:rsidRPr="00D428F9">
        <w:rPr>
          <w:rFonts w:ascii="Times New Roman" w:eastAsia="宋体" w:hAnsi="宋体"/>
        </w:rPr>
        <w:t>曲线在</w:t>
      </w:r>
      <w:r w:rsidRPr="00D428F9">
        <w:rPr>
          <w:rFonts w:ascii="Times New Roman" w:eastAsia="宋体" w:hAnsi="Times New Roman"/>
          <w:i/>
        </w:rPr>
        <w:t>M</w:t>
      </w:r>
      <w:r w:rsidRPr="00D428F9">
        <w:rPr>
          <w:rFonts w:ascii="Times New Roman" w:eastAsia="宋体" w:hAnsi="宋体"/>
        </w:rPr>
        <w:t>处的切线为</w:t>
      </w:r>
      <w:r w:rsidRPr="00D428F9">
        <w:rPr>
          <w:rFonts w:ascii="Times New Roman" w:eastAsia="宋体" w:hAnsi="Times New Roman"/>
          <w:i/>
        </w:rPr>
        <w:t>l</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斜率最小的切线方程</w:t>
      </w:r>
      <w:r w:rsidRPr="00D428F9">
        <w:rPr>
          <w:rFonts w:ascii="Times New Roman" w:eastAsia="宋体" w:hAnsi="宋体"/>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切线</w:t>
      </w:r>
      <w:r w:rsidRPr="00D428F9">
        <w:rPr>
          <w:rFonts w:ascii="Times New Roman" w:eastAsia="宋体" w:hAnsi="Times New Roman"/>
          <w:i/>
        </w:rPr>
        <w:t>l</w:t>
      </w:r>
      <w:r w:rsidRPr="00D428F9">
        <w:rPr>
          <w:rFonts w:ascii="Times New Roman" w:eastAsia="宋体" w:hAnsi="宋体"/>
        </w:rPr>
        <w:t>的倾斜角</w:t>
      </w:r>
      <w:r w:rsidRPr="00D428F9">
        <w:rPr>
          <w:rFonts w:ascii="Times New Roman" w:eastAsia="Microsoft Yi Baiti" w:hAnsi="Times New Roman" w:cs="Times New Roman"/>
          <w:i/>
        </w:rPr>
        <w:t>α</w:t>
      </w:r>
      <w:r w:rsidRPr="00D428F9">
        <w:rPr>
          <w:rFonts w:ascii="Times New Roman" w:eastAsia="宋体" w:hAnsi="宋体"/>
        </w:rPr>
        <w:t>的取值范围</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oMath>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斜率最小的切线过点</w:t>
      </w:r>
      <m:oMath>
        <m:d>
          <m:dPr>
            <m:ctrlPr>
              <w:rPr>
                <w:rFonts w:ascii="Cambria Math" w:eastAsia="宋体" w:hAnsi="Cambria Math"/>
              </w:rPr>
            </m:ctrlPr>
          </m:dPr>
          <m:e>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斜率</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切线方程为</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y-</w:t>
      </w:r>
      <w:r w:rsidRPr="00D428F9">
        <w:rPr>
          <w:rFonts w:ascii="Times New Roman" w:eastAsia="宋体" w:hAnsi="Times New Roman"/>
        </w:rPr>
        <w:t>11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k</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Microsoft Yi Baiti" w:hAnsi="Times New Roman" w:cs="Times New Roman"/>
          <w:i/>
        </w:rPr>
        <w:t>α</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Times New Roman" w:cs="Times New Roman"/>
          <w:i/>
        </w:rPr>
        <w:t>.</w:t>
      </w:r>
    </w:p>
    <w:p w:rsidR="0013531D" w:rsidRPr="00D428F9" w:rsidP="0013531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Microsoft Yi Baiti" w:hAnsi="Times New Roman" w:cs="Times New Roman"/>
          <w:i/>
        </w:rPr>
        <w:t>α</w:t>
      </w:r>
      <w:r w:rsidRPr="00D428F9">
        <w:rPr>
          <w:rFonts w:ascii="Times New Roman" w:eastAsia="楷体" w:hAnsi="楷体"/>
        </w:rPr>
        <w:t>的取值范围为</w:t>
      </w:r>
      <m:oMath>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B93">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FC6B93" w:rsidP="00FC6B93">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B93">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B93">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FC6B93" w:rsidP="00FC6B93">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B93">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31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13531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96377-7B6A-4018-8CC8-08C29077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2019-01-08T07:48:00Z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